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C951E1">
        <w:rPr>
          <w:rFonts w:ascii="Times New Roman" w:hAnsi="Times New Roman" w:cs="Times New Roman"/>
          <w:sz w:val="28"/>
          <w:szCs w:val="28"/>
        </w:rPr>
        <w:t>59</w:t>
      </w:r>
    </w:p>
    <w:p w:rsidR="0097487F" w:rsidRPr="00DD7C6D" w:rsidRDefault="0097487F" w:rsidP="00C95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951E1">
        <w:rPr>
          <w:rFonts w:ascii="Times New Roman" w:hAnsi="Times New Roman" w:cs="Times New Roman"/>
          <w:sz w:val="28"/>
          <w:szCs w:val="28"/>
        </w:rPr>
        <w:t>реестровый номер торгов 66, Лот:</w:t>
      </w:r>
      <w:proofErr w:type="gramEnd"/>
      <w:r w:rsidR="00C951E1">
        <w:rPr>
          <w:rFonts w:ascii="Times New Roman" w:hAnsi="Times New Roman" w:cs="Times New Roman"/>
          <w:sz w:val="28"/>
          <w:szCs w:val="28"/>
        </w:rPr>
        <w:t xml:space="preserve"> Зареченский район №9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32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1E1" w:rsidRPr="00C951E1" w:rsidRDefault="00C951E1" w:rsidP="00C951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51E1">
        <w:rPr>
          <w:rFonts w:ascii="Times New Roman" w:hAnsi="Times New Roman"/>
          <w:sz w:val="24"/>
          <w:szCs w:val="24"/>
        </w:rPr>
        <w:t>Лот: Зареченский район №9</w:t>
      </w:r>
    </w:p>
    <w:p w:rsidR="00C951E1" w:rsidRPr="00C951E1" w:rsidRDefault="00C951E1" w:rsidP="00C951E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1E1">
        <w:rPr>
          <w:rFonts w:ascii="Times New Roman" w:hAnsi="Times New Roman"/>
          <w:color w:val="000000"/>
          <w:sz w:val="24"/>
          <w:szCs w:val="24"/>
          <w:lang w:eastAsia="ru-RU"/>
        </w:rPr>
        <w:t>г. Тула ул. Луначарского д. 17 корп. 2</w:t>
      </w:r>
    </w:p>
    <w:p w:rsidR="00C951E1" w:rsidRPr="00C951E1" w:rsidRDefault="00C951E1" w:rsidP="00C951E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1E1">
        <w:rPr>
          <w:rFonts w:ascii="Times New Roman" w:hAnsi="Times New Roman"/>
          <w:color w:val="000000"/>
          <w:sz w:val="24"/>
          <w:szCs w:val="24"/>
          <w:lang w:eastAsia="ru-RU"/>
        </w:rPr>
        <w:t>г. Тула ул. Луначарского д. 17 корп. 3</w:t>
      </w:r>
    </w:p>
    <w:p w:rsidR="00C951E1" w:rsidRPr="00C951E1" w:rsidRDefault="00C951E1" w:rsidP="00C951E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1E1">
        <w:rPr>
          <w:rFonts w:ascii="Times New Roman" w:hAnsi="Times New Roman"/>
          <w:color w:val="000000"/>
          <w:sz w:val="24"/>
          <w:szCs w:val="24"/>
          <w:lang w:eastAsia="ru-RU"/>
        </w:rPr>
        <w:t>г. Тула ул. Луначарского д. 17 корп. 5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9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9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C951E1" w:rsidRDefault="00C951E1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7E5322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B248F5">
        <w:rPr>
          <w:rFonts w:ascii="Times New Roman" w:hAnsi="Times New Roman"/>
          <w:sz w:val="24"/>
          <w:szCs w:val="24"/>
        </w:rPr>
        <w:t xml:space="preserve">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9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95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Зареченский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№</w:t>
      </w:r>
      <w:r w:rsidR="00C9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951E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951E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7E5322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C9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Зареченский район №9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951E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P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7E5322" w:rsidRPr="007E5322">
        <w:rPr>
          <w:rFonts w:ascii="Times New Roman" w:hAnsi="Times New Roman" w:cs="Times New Roman"/>
          <w:sz w:val="24"/>
          <w:szCs w:val="24"/>
        </w:rPr>
        <w:t>12</w:t>
      </w:r>
      <w:r w:rsidR="00C951E1">
        <w:rPr>
          <w:rFonts w:ascii="Times New Roman" w:hAnsi="Times New Roman" w:cs="Times New Roman"/>
          <w:sz w:val="24"/>
          <w:szCs w:val="24"/>
        </w:rPr>
        <w:t> 800 000</w:t>
      </w:r>
      <w:r w:rsidRP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двенадцать миллионов </w:t>
      </w:r>
      <w:r w:rsidR="00C951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восемьсот тысяч</w:t>
      </w:r>
      <w:r w:rsidRP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C951E1">
        <w:rPr>
          <w:rFonts w:ascii="Times New Roman" w:hAnsi="Times New Roman" w:cs="Times New Roman"/>
          <w:sz w:val="24"/>
          <w:szCs w:val="24"/>
        </w:rPr>
        <w:t>00</w:t>
      </w:r>
      <w:r w:rsidRP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C9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Зареченский</w:t>
      </w:r>
      <w:r w:rsidR="007E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№</w:t>
      </w:r>
      <w:r w:rsidR="00C9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951E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C951E1" w:rsidRPr="007E5322">
        <w:rPr>
          <w:rFonts w:ascii="Times New Roman" w:hAnsi="Times New Roman" w:cs="Times New Roman"/>
          <w:sz w:val="24"/>
          <w:szCs w:val="24"/>
        </w:rPr>
        <w:t>12</w:t>
      </w:r>
      <w:r w:rsidR="00C951E1">
        <w:rPr>
          <w:rFonts w:ascii="Times New Roman" w:hAnsi="Times New Roman" w:cs="Times New Roman"/>
          <w:sz w:val="24"/>
          <w:szCs w:val="24"/>
        </w:rPr>
        <w:t> 800</w:t>
      </w:r>
      <w:r w:rsidR="00C951E1" w:rsidRPr="007E5322">
        <w:rPr>
          <w:rFonts w:ascii="Times New Roman" w:hAnsi="Times New Roman" w:cs="Times New Roman"/>
          <w:sz w:val="24"/>
          <w:szCs w:val="24"/>
        </w:rPr>
        <w:t xml:space="preserve"> </w:t>
      </w:r>
      <w:r w:rsidR="00C951E1">
        <w:rPr>
          <w:rFonts w:ascii="Times New Roman" w:hAnsi="Times New Roman" w:cs="Times New Roman"/>
          <w:sz w:val="24"/>
          <w:szCs w:val="24"/>
        </w:rPr>
        <w:t>000</w:t>
      </w:r>
      <w:r w:rsidR="00C951E1" w:rsidRP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C951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двенадцать миллионов восемьсот тысяч</w:t>
      </w:r>
      <w:r w:rsidR="00C951E1" w:rsidRP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C951E1">
        <w:rPr>
          <w:rFonts w:ascii="Times New Roman" w:hAnsi="Times New Roman" w:cs="Times New Roman"/>
          <w:sz w:val="24"/>
          <w:szCs w:val="24"/>
        </w:rPr>
        <w:t>00</w:t>
      </w:r>
      <w:r w:rsidR="00C951E1" w:rsidRPr="007E53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7E5322" w:rsidRDefault="007E532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133937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133937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133937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133937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133937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33937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</w:t>
      </w:r>
      <w:r w:rsidR="00133937">
        <w:rPr>
          <w:rFonts w:ascii="Times New Roman" w:eastAsia="Calibri" w:hAnsi="Times New Roman" w:cs="Times New Roman"/>
          <w:sz w:val="24"/>
          <w:szCs w:val="24"/>
        </w:rPr>
        <w:t xml:space="preserve">ечение трех рабочих дней </w:t>
      </w:r>
      <w:proofErr w:type="gramStart"/>
      <w:r w:rsidR="00133937">
        <w:rPr>
          <w:rFonts w:ascii="Times New Roman" w:eastAsia="Calibri" w:hAnsi="Times New Roman" w:cs="Times New Roman"/>
          <w:sz w:val="24"/>
          <w:szCs w:val="24"/>
        </w:rPr>
        <w:t>с даты п</w:t>
      </w:r>
      <w:r w:rsidRPr="00FB76CC">
        <w:rPr>
          <w:rFonts w:ascii="Times New Roman" w:eastAsia="Calibri" w:hAnsi="Times New Roman" w:cs="Times New Roman"/>
          <w:sz w:val="24"/>
          <w:szCs w:val="24"/>
        </w:rPr>
        <w:t>одписания</w:t>
      </w:r>
      <w:proofErr w:type="gramEnd"/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 направляет обществу с ограниченной ответственностью «</w:t>
      </w:r>
      <w:proofErr w:type="spellStart"/>
      <w:r w:rsidR="00C951E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33937">
        <w:rPr>
          <w:rFonts w:ascii="Times New Roman" w:eastAsia="Calibri" w:hAnsi="Times New Roman" w:cs="Times New Roman"/>
          <w:sz w:val="24"/>
          <w:szCs w:val="24"/>
        </w:rPr>
        <w:t>»</w:t>
      </w:r>
      <w:r w:rsidRPr="00FB7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133937" w:rsidRDefault="00133937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(С.А. Плаксина)</w:t>
      </w: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13393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937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8E6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5322"/>
    <w:rsid w:val="007E598F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51E1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57ED0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5A43-C89A-437E-B360-A503EFB0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2015-06-08T15:03:00Z</cp:lastPrinted>
  <dcterms:created xsi:type="dcterms:W3CDTF">2015-06-24T08:41:00Z</dcterms:created>
  <dcterms:modified xsi:type="dcterms:W3CDTF">2015-06-24T08:41:00Z</dcterms:modified>
</cp:coreProperties>
</file>